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23</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CENTRUL NAŢIONAL DE CARTOGRAFIE</w:t>
      </w:r>
      <w:r w:rsidRPr="00A52CD8">
        <w:rPr>
          <w:rFonts w:ascii="Arial" w:hAnsi="Arial" w:cs="Arial"/>
          <w:color w:val="000000"/>
          <w:sz w:val="26"/>
          <w:szCs w:val="26"/>
          <w:lang w:val="en-US" w:eastAsia="en-US"/>
        </w:rPr>
        <w:br/>
        <w:t xml:space="preserve">  </w:t>
      </w:r>
    </w:p>
    <w:p w:rsidR="00B14489" w:rsidRPr="00A52CD8" w:rsidRDefault="00B14489" w:rsidP="00B14489">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sidR="00C36271">
        <w:rPr>
          <w:rFonts w:ascii="Arial" w:hAnsi="Arial" w:cs="Arial"/>
          <w:color w:val="000000"/>
          <w:sz w:val="26"/>
          <w:szCs w:val="26"/>
          <w:lang w:val="en-US" w:eastAsia="en-US"/>
        </w:rPr>
        <w:t>OLT</w:t>
      </w:r>
      <w:r w:rsidRPr="00A52CD8">
        <w:rPr>
          <w:rFonts w:ascii="Arial" w:hAnsi="Arial" w:cs="Arial"/>
          <w:color w:val="000000"/>
          <w:sz w:val="26"/>
          <w:szCs w:val="26"/>
          <w:lang w:val="en-US" w:eastAsia="en-US"/>
        </w:rPr>
        <w:br/>
        <w:t xml:space="preserve">  </w:t>
      </w:r>
    </w:p>
    <w:p w:rsidR="00B14489" w:rsidRPr="00A52CD8" w:rsidRDefault="00B14489" w:rsidP="00B14489">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 xml:space="preserve">E IMOBILIARĂ </w:t>
      </w:r>
      <w:r w:rsidR="00C36271">
        <w:rPr>
          <w:rFonts w:ascii="Arial" w:hAnsi="Arial" w:cs="Arial"/>
          <w:color w:val="000000"/>
          <w:sz w:val="26"/>
          <w:szCs w:val="26"/>
          <w:lang w:val="en-US" w:eastAsia="en-US"/>
        </w:rPr>
        <w:t>SLATINA</w:t>
      </w:r>
      <w:r w:rsidRPr="00A52CD8">
        <w:rPr>
          <w:rFonts w:ascii="Arial" w:hAnsi="Arial" w:cs="Arial"/>
          <w:color w:val="000000"/>
          <w:sz w:val="26"/>
          <w:szCs w:val="26"/>
          <w:lang w:val="en-US" w:eastAsia="en-US"/>
        </w:rPr>
        <w:br/>
        <w:t xml:space="preserve">  </w:t>
      </w:r>
    </w:p>
    <w:p w:rsidR="00B14489" w:rsidRDefault="00B14489" w:rsidP="00B1448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 PRIVIND SOLICITAREA AVIZULUI DE ÎNCEPERE*/RECEPŢIE A LUCRĂRII</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 (a) . . . . . . . . . . domiciliat(ă) în localitatea . . . . . . . . . . str . . . . . . . . . ., nr . . . . . . . . . ., legitimat (ă) cu CI/BI seria . . . . . . . . . ., nr . . . . . . . . . ., CNP . . . . . . . . . ., tel./fax . . . . . . . . . . e-mail: . . . . . . . . . . . ., persoana fizică / juridică autorizată, posesoare a certificatului de autorizare categorie . . . . . . . . . . seria... nr . . . . . . . . . . eliberat de . . . . . . . . . ., la data . . . . . . . . . ., solicit: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w:t>
      </w:r>
      <w:r w:rsidRPr="00A52CD8">
        <w:rPr>
          <w:rFonts w:ascii="Arial" w:hAnsi="Arial" w:cs="Arial"/>
          <w:color w:val="000000"/>
          <w:sz w:val="26"/>
          <w:szCs w:val="26"/>
          <w:lang w:val="en-US" w:eastAsia="en-US"/>
        </w:rPr>
        <w:t xml:space="preserve"> OBIECTUL CERERII: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emiterea avizului de începere a lucrării*);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recepţia tehnică a lucrării de specialitate: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II.</w:t>
      </w:r>
      <w:r w:rsidRPr="00A52CD8">
        <w:rPr>
          <w:rFonts w:ascii="Arial" w:hAnsi="Arial" w:cs="Arial"/>
          <w:color w:val="000000"/>
          <w:sz w:val="26"/>
          <w:szCs w:val="26"/>
          <w:lang w:val="en-US" w:eastAsia="en-US"/>
        </w:rPr>
        <w:t xml:space="preserve"> TIPUL LUCRĂRII: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III.</w:t>
      </w:r>
      <w:r w:rsidRPr="00A52CD8">
        <w:rPr>
          <w:rFonts w:ascii="Arial" w:hAnsi="Arial" w:cs="Arial"/>
          <w:color w:val="000000"/>
          <w:sz w:val="26"/>
          <w:szCs w:val="26"/>
          <w:lang w:val="en-US" w:eastAsia="en-US"/>
        </w:rPr>
        <w:t xml:space="preserve"> EXECUTANT: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IV.</w:t>
      </w:r>
      <w:r w:rsidRPr="00A52CD8">
        <w:rPr>
          <w:rFonts w:ascii="Arial" w:hAnsi="Arial" w:cs="Arial"/>
          <w:color w:val="000000"/>
          <w:sz w:val="26"/>
          <w:szCs w:val="26"/>
          <w:lang w:val="en-US" w:eastAsia="en-US"/>
        </w:rPr>
        <w:t xml:space="preserve"> BENEFICIAR: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IMOBILUL este identificat prin: UAT/zonă . . . . . . . . . .</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p>
    <w:tbl>
      <w:tblPr>
        <w:tblW w:w="9375" w:type="dxa"/>
        <w:jc w:val="center"/>
        <w:tblCellMar>
          <w:top w:w="15" w:type="dxa"/>
          <w:left w:w="15" w:type="dxa"/>
          <w:bottom w:w="15" w:type="dxa"/>
          <w:right w:w="15" w:type="dxa"/>
        </w:tblCellMar>
        <w:tblLook w:val="04A0" w:firstRow="1" w:lastRow="0" w:firstColumn="1" w:lastColumn="0" w:noHBand="0" w:noVBand="1"/>
      </w:tblPr>
      <w:tblGrid>
        <w:gridCol w:w="1080"/>
        <w:gridCol w:w="1050"/>
        <w:gridCol w:w="1425"/>
        <w:gridCol w:w="1680"/>
        <w:gridCol w:w="540"/>
        <w:gridCol w:w="630"/>
        <w:gridCol w:w="480"/>
        <w:gridCol w:w="450"/>
        <w:gridCol w:w="204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6255"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Adresă imobil </w:t>
            </w:r>
          </w:p>
        </w:tc>
        <w:tc>
          <w:tcPr>
            <w:tcW w:w="20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Nr. CF/ Nr. cad (IE) </w:t>
            </w: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Localitate </w:t>
            </w:r>
          </w:p>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Strada (Tarla) </w:t>
            </w:r>
          </w:p>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Număr (Parcelă) </w:t>
            </w: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Bloc </w:t>
            </w:r>
          </w:p>
        </w:tc>
        <w:tc>
          <w:tcPr>
            <w:tcW w:w="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Scara </w:t>
            </w:r>
          </w:p>
        </w:tc>
        <w:tc>
          <w:tcPr>
            <w:tcW w:w="4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Etaj </w:t>
            </w:r>
          </w:p>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Ap.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52CD8" w:rsidRPr="00A52CD8" w:rsidRDefault="00A52CD8" w:rsidP="00A52CD8">
            <w:pPr>
              <w:rPr>
                <w:rFonts w:ascii="Arial" w:hAnsi="Arial" w:cs="Arial"/>
                <w:color w:val="000000"/>
                <w:sz w:val="17"/>
                <w:szCs w:val="17"/>
                <w:lang w:val="en-US" w:eastAsia="en-US"/>
              </w:rPr>
            </w:pP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4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20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21"/>
        <w:gridCol w:w="6054"/>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103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r w:rsidRPr="00A52CD8">
              <w:rPr>
                <w:rFonts w:ascii="Arial" w:hAnsi="Arial" w:cs="Arial"/>
                <w:color w:val="000000"/>
                <w:sz w:val="17"/>
                <w:szCs w:val="17"/>
                <w:lang w:val="en-US" w:eastAsia="en-US"/>
              </w:rPr>
              <w:br/>
              <w:t xml:space="preserve">. . . . . . . . . . . </w:t>
            </w:r>
            <w:r w:rsidRPr="00A52CD8">
              <w:rPr>
                <w:rFonts w:ascii="Arial" w:hAnsi="Arial" w:cs="Arial"/>
                <w:color w:val="000000"/>
                <w:sz w:val="17"/>
                <w:szCs w:val="17"/>
                <w:lang w:val="en-US" w:eastAsia="en-US"/>
              </w:rPr>
              <w:br/>
              <w:t>(persoană autorizată)</w:t>
            </w:r>
          </w:p>
        </w:tc>
      </w:tr>
    </w:tbl>
    <w:p w:rsidR="00A52CD8" w:rsidRPr="00A52CD8" w:rsidRDefault="00A52CD8"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p>
    <w:tbl>
      <w:tblPr>
        <w:tblW w:w="8985" w:type="dxa"/>
        <w:jc w:val="center"/>
        <w:tblCellMar>
          <w:top w:w="15" w:type="dxa"/>
          <w:left w:w="15" w:type="dxa"/>
          <w:bottom w:w="15" w:type="dxa"/>
          <w:right w:w="15" w:type="dxa"/>
        </w:tblCellMar>
        <w:tblLook w:val="04A0" w:firstRow="1" w:lastRow="0" w:firstColumn="1" w:lastColumn="0" w:noHBand="0" w:noVBand="1"/>
      </w:tblPr>
      <w:tblGrid>
        <w:gridCol w:w="3855"/>
        <w:gridCol w:w="1845"/>
        <w:gridCol w:w="930"/>
        <w:gridCol w:w="1110"/>
        <w:gridCol w:w="1245"/>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8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Serviciu achitat cu chitanţa nr. </w:t>
            </w: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Data </w:t>
            </w:r>
          </w:p>
        </w:tc>
        <w:tc>
          <w:tcPr>
            <w:tcW w:w="11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Suma </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Cod serviciu </w:t>
            </w: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8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11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491C32"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xml:space="preserve">    Prin semnarea prezentei cereri mă oblig să respect dispoziţiile Legii </w:t>
      </w:r>
      <w:hyperlink r:id="rId6"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nr. 2016/679 şi ale Regulamentului (UE) </w:t>
      </w:r>
      <w:hyperlink r:id="rId7" w:history="1">
        <w:r w:rsidRPr="00A52CD8">
          <w:rPr>
            <w:rFonts w:ascii="Arial" w:hAnsi="Arial" w:cs="Arial"/>
            <w:color w:val="0000FF"/>
            <w:sz w:val="26"/>
            <w:szCs w:val="26"/>
            <w:lang w:val="en-US" w:eastAsia="en-US"/>
          </w:rPr>
          <w:t>nr. 679/2016</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9"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0"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B14489" w:rsidRDefault="00B14489" w:rsidP="00B1448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2"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3"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dar şi pentru orice alte informaţii suplimen</w:t>
      </w:r>
      <w:bookmarkStart w:id="0" w:name="_GoBack"/>
      <w:bookmarkEnd w:id="0"/>
      <w:r w:rsidRPr="00A52CD8">
        <w:rPr>
          <w:rFonts w:ascii="Arial" w:hAnsi="Arial" w:cs="Arial"/>
          <w:color w:val="000000"/>
          <w:sz w:val="26"/>
          <w:szCs w:val="26"/>
          <w:lang w:val="en-US" w:eastAsia="en-US"/>
        </w:rPr>
        <w:t>tare legate de protecţia datelor cu caracter personal, vă puteţi adresa responsabilului cu protecţia datelor, la adresa rpd_</w:t>
      </w:r>
      <w:r w:rsidR="00C36271">
        <w:rPr>
          <w:rFonts w:ascii="Arial" w:hAnsi="Arial" w:cs="Arial"/>
          <w:color w:val="000000"/>
          <w:sz w:val="26"/>
          <w:szCs w:val="26"/>
          <w:lang w:val="en-US" w:eastAsia="en-US"/>
        </w:rPr>
        <w:t>olt</w:t>
      </w:r>
      <w:r w:rsidRPr="00A52CD8">
        <w:rPr>
          <w:rFonts w:ascii="Arial" w:hAnsi="Arial" w:cs="Arial"/>
          <w:color w:val="000000"/>
          <w:sz w:val="26"/>
          <w:szCs w:val="26"/>
          <w:lang w:val="en-US" w:eastAsia="en-US"/>
        </w:rPr>
        <w:t>@ancpi.ro, formulând o cerere scrisă, datată şi semnată, sau la telefon:</w:t>
      </w:r>
      <w:r w:rsidR="00C36271">
        <w:rPr>
          <w:rFonts w:ascii="Arial" w:hAnsi="Arial" w:cs="Arial"/>
          <w:color w:val="000000"/>
          <w:sz w:val="26"/>
          <w:szCs w:val="26"/>
          <w:lang w:val="en-US" w:eastAsia="en-US"/>
        </w:rPr>
        <w:t xml:space="preserve"> </w:t>
      </w:r>
      <w:r w:rsidR="00C36271" w:rsidRPr="00C36271">
        <w:rPr>
          <w:rFonts w:ascii="Arial" w:hAnsi="Arial" w:cs="Arial"/>
          <w:color w:val="000000"/>
          <w:sz w:val="26"/>
          <w:szCs w:val="26"/>
          <w:lang w:val="en-US" w:eastAsia="en-US"/>
        </w:rPr>
        <w:t>0249437930</w:t>
      </w:r>
      <w:r w:rsidRPr="00A52CD8">
        <w:rPr>
          <w:rFonts w:ascii="Arial" w:hAnsi="Arial" w:cs="Arial"/>
          <w:color w:val="000000"/>
          <w:sz w:val="26"/>
          <w:szCs w:val="26"/>
          <w:lang w:val="en-US" w:eastAsia="en-US"/>
        </w:rPr>
        <w:t xml:space="preserve">.   </w:t>
      </w:r>
    </w:p>
    <w:p w:rsidR="00B14489" w:rsidRPr="00A52CD8" w:rsidRDefault="00B14489" w:rsidP="00B14489">
      <w:pPr>
        <w:jc w:val="both"/>
        <w:rPr>
          <w:rFonts w:ascii="Arial" w:hAnsi="Arial" w:cs="Arial"/>
          <w:color w:val="000000"/>
          <w:sz w:val="26"/>
          <w:szCs w:val="26"/>
          <w:lang w:val="en-US" w:eastAsia="en-US"/>
        </w:rPr>
      </w:pP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Se solicită numai pentru lucrările care se recepţionează de Centrul Naţional de Cartografie</w:t>
      </w:r>
      <w:r w:rsidRPr="00A52CD8">
        <w:rPr>
          <w:rFonts w:ascii="Arial" w:hAnsi="Arial" w:cs="Arial"/>
          <w:color w:val="000000"/>
          <w:sz w:val="26"/>
          <w:szCs w:val="26"/>
          <w:lang w:val="en-US" w:eastAsia="en-US"/>
        </w:rPr>
        <w:t xml:space="preserve">  </w:t>
      </w: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B14489" w:rsidRDefault="00B14489"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5F0E1D">
      <w:headerReference w:type="default" r:id="rId14"/>
      <w:footerReference w:type="default" r:id="rId15"/>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27" w:rsidRDefault="004A5527" w:rsidP="00924713">
      <w:r>
        <w:separator/>
      </w:r>
    </w:p>
  </w:endnote>
  <w:endnote w:type="continuationSeparator" w:id="0">
    <w:p w:rsidR="004A5527" w:rsidRDefault="004A5527"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4F" w:rsidRPr="00924713" w:rsidRDefault="00CE13B6" w:rsidP="00924713">
    <w:pPr>
      <w:pStyle w:val="Footer"/>
      <w:jc w:val="center"/>
    </w:pPr>
    <w:r>
      <w:fldChar w:fldCharType="begin"/>
    </w:r>
    <w:r>
      <w:instrText xml:space="preserve"> PAGE  \* MERGEFORMAT </w:instrText>
    </w:r>
    <w:r>
      <w:fldChar w:fldCharType="separate"/>
    </w:r>
    <w:r w:rsidR="00C36271">
      <w:rPr>
        <w:noProof/>
      </w:rPr>
      <w:t>1</w:t>
    </w:r>
    <w:r>
      <w:fldChar w:fldCharType="end"/>
    </w:r>
    <w:r>
      <w:t xml:space="preserve"> din </w:t>
    </w:r>
    <w:r>
      <w:fldChar w:fldCharType="begin"/>
    </w:r>
    <w:r>
      <w:instrText xml:space="preserve"> NUMPAGES </w:instrText>
    </w:r>
    <w:r>
      <w:fldChar w:fldCharType="separate"/>
    </w:r>
    <w:r w:rsidR="00C3627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27" w:rsidRDefault="004A5527" w:rsidP="00924713">
      <w:r>
        <w:separator/>
      </w:r>
    </w:p>
  </w:footnote>
  <w:footnote w:type="continuationSeparator" w:id="0">
    <w:p w:rsidR="004A5527" w:rsidRDefault="004A5527"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7110"/>
      <w:gridCol w:w="7110"/>
    </w:tblGrid>
    <w:tr w:rsidR="00FD0E4F" w:rsidRPr="00924713">
      <w:tc>
        <w:tcPr>
          <w:tcW w:w="7110" w:type="dxa"/>
        </w:tcPr>
        <w:p w:rsidR="00FD0E4F" w:rsidRPr="00924713" w:rsidRDefault="00FD0E4F" w:rsidP="00924713">
          <w:pPr>
            <w:pStyle w:val="Header"/>
          </w:pPr>
        </w:p>
      </w:tc>
      <w:tc>
        <w:tcPr>
          <w:tcW w:w="7110" w:type="dxa"/>
        </w:tcPr>
        <w:p w:rsidR="00FD0E4F" w:rsidRPr="00924713" w:rsidRDefault="00CE13B6" w:rsidP="00924713">
          <w:pPr>
            <w:pStyle w:val="Header"/>
            <w:jc w:val="right"/>
          </w:pPr>
          <w:r>
            <w:rPr>
              <w:noProof/>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54E47"/>
    <w:rsid w:val="00374679"/>
    <w:rsid w:val="00384AE8"/>
    <w:rsid w:val="003948DD"/>
    <w:rsid w:val="003B517E"/>
    <w:rsid w:val="003D3C9A"/>
    <w:rsid w:val="0042780D"/>
    <w:rsid w:val="00491C32"/>
    <w:rsid w:val="004A367F"/>
    <w:rsid w:val="004A5527"/>
    <w:rsid w:val="00554774"/>
    <w:rsid w:val="005F0E1D"/>
    <w:rsid w:val="005F53CC"/>
    <w:rsid w:val="00603A2A"/>
    <w:rsid w:val="00621634"/>
    <w:rsid w:val="00685CC3"/>
    <w:rsid w:val="006C23F9"/>
    <w:rsid w:val="006E3D3B"/>
    <w:rsid w:val="006F0DEB"/>
    <w:rsid w:val="00754F9A"/>
    <w:rsid w:val="007C44E8"/>
    <w:rsid w:val="007D6D56"/>
    <w:rsid w:val="007E1C68"/>
    <w:rsid w:val="00802B27"/>
    <w:rsid w:val="00841692"/>
    <w:rsid w:val="008446F2"/>
    <w:rsid w:val="0086179E"/>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966CD"/>
    <w:rsid w:val="00BA7DA2"/>
    <w:rsid w:val="00BD5017"/>
    <w:rsid w:val="00C119F1"/>
    <w:rsid w:val="00C36271"/>
    <w:rsid w:val="00C4794F"/>
    <w:rsid w:val="00CD20FA"/>
    <w:rsid w:val="00CE13B6"/>
    <w:rsid w:val="00D10457"/>
    <w:rsid w:val="00D30C3B"/>
    <w:rsid w:val="00D33A90"/>
    <w:rsid w:val="00D621B3"/>
    <w:rsid w:val="00D67F47"/>
    <w:rsid w:val="00DE68C1"/>
    <w:rsid w:val="00E30047"/>
    <w:rsid w:val="00E51BF5"/>
    <w:rsid w:val="00E843FF"/>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775C05-4836-43F2-9F11-55AFE3D8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13" Type="http://schemas.openxmlformats.org/officeDocument/2006/relationships/hyperlink" Target="act:3668907%200" TargetMode="External"/><Relationship Id="rId3" Type="http://schemas.openxmlformats.org/officeDocument/2006/relationships/webSettings" Target="webSettings.xml"/><Relationship Id="rId7" Type="http://schemas.openxmlformats.org/officeDocument/2006/relationships/hyperlink" Target="act:1068075%200" TargetMode="External"/><Relationship Id="rId12" Type="http://schemas.openxmlformats.org/officeDocument/2006/relationships/hyperlink" Target="act:1068075%2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ct:2895425%200" TargetMode="External"/><Relationship Id="rId11" Type="http://schemas.openxmlformats.org/officeDocument/2006/relationships/hyperlink" Target="act:767752%20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act:630936%200" TargetMode="External"/><Relationship Id="rId4" Type="http://schemas.openxmlformats.org/officeDocument/2006/relationships/footnotes" Target="footnotes.xml"/><Relationship Id="rId9" Type="http://schemas.openxmlformats.org/officeDocument/2006/relationships/hyperlink" Target="act:259009%2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3955</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Ovidiu STAICU</cp:lastModifiedBy>
  <cp:revision>3</cp:revision>
  <cp:lastPrinted>2015-11-18T10:32:00Z</cp:lastPrinted>
  <dcterms:created xsi:type="dcterms:W3CDTF">2023-07-24T12:03:00Z</dcterms:created>
  <dcterms:modified xsi:type="dcterms:W3CDTF">2023-07-31T13:06:00Z</dcterms:modified>
</cp:coreProperties>
</file>