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1C" w:rsidRPr="00C242F1" w:rsidRDefault="00AB301C" w:rsidP="00AB301C">
      <w:pPr>
        <w:spacing w:after="0" w:line="240" w:lineRule="auto"/>
        <w:jc w:val="right"/>
        <w:rPr>
          <w:rFonts w:ascii="Arial" w:eastAsia="Times New Roman" w:hAnsi="Arial" w:cs="Arial"/>
          <w:b/>
          <w:color w:val="FF0000"/>
          <w:sz w:val="20"/>
          <w:szCs w:val="20"/>
          <w:u w:val="single"/>
          <w:vertAlign w:val="superscript"/>
        </w:rPr>
      </w:pPr>
      <w:r w:rsidRPr="00C242F1"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>Anexa 1</w:t>
      </w:r>
      <w:r w:rsidR="007F63B4" w:rsidRPr="00C242F1"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>8</w:t>
      </w:r>
      <w:r w:rsidRPr="00C242F1">
        <w:rPr>
          <w:rFonts w:ascii="Arial" w:eastAsia="Times New Roman" w:hAnsi="Arial" w:cs="Arial"/>
          <w:b/>
          <w:color w:val="FF0000"/>
          <w:sz w:val="20"/>
          <w:szCs w:val="20"/>
          <w:u w:val="single"/>
          <w:vertAlign w:val="superscript"/>
        </w:rPr>
        <w:t>1</w:t>
      </w:r>
    </w:p>
    <w:p w:rsidR="00BF6A32" w:rsidRPr="000B51F3" w:rsidRDefault="00BF6A32" w:rsidP="00F13E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BF6A32" w:rsidRPr="000B51F3" w:rsidRDefault="00BF6A32" w:rsidP="00F13E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BF6A32" w:rsidRPr="000B51F3" w:rsidRDefault="00BF6A32" w:rsidP="00F13E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BF6A32" w:rsidRPr="000B51F3" w:rsidRDefault="00BF6A32" w:rsidP="00BF6A3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0B51F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Releveu </w:t>
      </w:r>
      <w:r w:rsidR="004A0C45" w:rsidRPr="000B51F3">
        <w:rPr>
          <w:rFonts w:ascii="Arial" w:eastAsia="Times New Roman" w:hAnsi="Arial" w:cs="Arial"/>
          <w:b/>
          <w:color w:val="000000"/>
          <w:sz w:val="20"/>
          <w:szCs w:val="20"/>
        </w:rPr>
        <w:t>unitate individuală</w:t>
      </w:r>
      <w:r w:rsidRPr="000B51F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bun viitor </w:t>
      </w:r>
      <w:r w:rsidR="0004277D" w:rsidRPr="000B51F3">
        <w:rPr>
          <w:rFonts w:ascii="Arial" w:eastAsia="Times New Roman" w:hAnsi="Arial" w:cs="Arial"/>
          <w:b/>
          <w:color w:val="000000"/>
          <w:sz w:val="20"/>
          <w:szCs w:val="20"/>
        </w:rPr>
        <w:t>263405-</w:t>
      </w:r>
      <w:r w:rsidRPr="000B51F3">
        <w:rPr>
          <w:rFonts w:ascii="Arial" w:eastAsia="Times New Roman" w:hAnsi="Arial" w:cs="Arial"/>
          <w:b/>
          <w:color w:val="000000"/>
          <w:sz w:val="20"/>
          <w:szCs w:val="20"/>
        </w:rPr>
        <w:t>C1V</w:t>
      </w:r>
      <w:r w:rsidR="004A0C45" w:rsidRPr="000B51F3">
        <w:rPr>
          <w:rFonts w:ascii="Arial" w:eastAsia="Times New Roman" w:hAnsi="Arial" w:cs="Arial"/>
          <w:b/>
          <w:color w:val="000000"/>
          <w:sz w:val="20"/>
          <w:szCs w:val="20"/>
        </w:rPr>
        <w:t>-U1V</w:t>
      </w:r>
    </w:p>
    <w:p w:rsidR="00BF6A32" w:rsidRPr="000B51F3" w:rsidRDefault="00BF6A32" w:rsidP="00BF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BF6A32" w:rsidRDefault="00BF6A32" w:rsidP="00BF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B51F3">
        <w:rPr>
          <w:rFonts w:ascii="Arial" w:eastAsia="Times New Roman" w:hAnsi="Arial" w:cs="Arial"/>
          <w:color w:val="000000"/>
          <w:sz w:val="18"/>
          <w:szCs w:val="18"/>
        </w:rPr>
        <w:t>SCARA 1:</w:t>
      </w:r>
      <w:r w:rsidR="003B105F">
        <w:rPr>
          <w:rFonts w:ascii="Arial" w:eastAsia="Times New Roman" w:hAnsi="Arial" w:cs="Arial"/>
          <w:color w:val="000000"/>
          <w:sz w:val="18"/>
          <w:szCs w:val="18"/>
        </w:rPr>
        <w:t>X</w:t>
      </w:r>
    </w:p>
    <w:p w:rsidR="003B2FD3" w:rsidRPr="000B51F3" w:rsidRDefault="003B2FD3" w:rsidP="00BF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263"/>
        <w:gridCol w:w="1276"/>
        <w:gridCol w:w="2835"/>
        <w:gridCol w:w="3827"/>
      </w:tblGrid>
      <w:tr w:rsidR="00BF6A32" w:rsidRPr="000B51F3" w:rsidTr="000E4EB9">
        <w:trPr>
          <w:trHeight w:val="253"/>
        </w:trPr>
        <w:tc>
          <w:tcPr>
            <w:tcW w:w="3539" w:type="dxa"/>
            <w:gridSpan w:val="2"/>
          </w:tcPr>
          <w:p w:rsidR="00BF6A32" w:rsidRPr="000B51F3" w:rsidRDefault="00BF6A32" w:rsidP="000E4EB9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B51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Nr. Cadastral al terenului</w:t>
            </w:r>
          </w:p>
        </w:tc>
        <w:tc>
          <w:tcPr>
            <w:tcW w:w="6662" w:type="dxa"/>
            <w:gridSpan w:val="2"/>
          </w:tcPr>
          <w:p w:rsidR="00BF6A32" w:rsidRPr="000B51F3" w:rsidRDefault="00BF6A32" w:rsidP="00501BB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B51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Adresa imobilului:</w:t>
            </w:r>
          </w:p>
        </w:tc>
      </w:tr>
      <w:tr w:rsidR="00BF6A32" w:rsidRPr="000B51F3" w:rsidTr="000E4EB9">
        <w:trPr>
          <w:trHeight w:val="296"/>
        </w:trPr>
        <w:tc>
          <w:tcPr>
            <w:tcW w:w="3539" w:type="dxa"/>
            <w:gridSpan w:val="2"/>
          </w:tcPr>
          <w:p w:rsidR="00BF6A32" w:rsidRPr="000B51F3" w:rsidRDefault="00BF6A32" w:rsidP="000E4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51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263405</w:t>
            </w:r>
          </w:p>
        </w:tc>
        <w:tc>
          <w:tcPr>
            <w:tcW w:w="6662" w:type="dxa"/>
            <w:gridSpan w:val="2"/>
          </w:tcPr>
          <w:p w:rsidR="00D40E5C" w:rsidRDefault="00BF6A32" w:rsidP="00923E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51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Str. Ionel Teodoreanu, Nr. 3, </w:t>
            </w:r>
            <w:r w:rsidR="009115EB" w:rsidRPr="000B51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scara 1, </w:t>
            </w:r>
            <w:r w:rsidR="0004277D" w:rsidRPr="000B51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parter</w:t>
            </w:r>
            <w:r w:rsidR="00501BB7" w:rsidRPr="000B51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9115EB" w:rsidRPr="000B51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apartament 1</w:t>
            </w:r>
            <w:r w:rsidR="00C974DF" w:rsidRPr="000B51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r w:rsidR="009115EB" w:rsidRPr="000B51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</w:p>
          <w:p w:rsidR="00BF6A32" w:rsidRPr="000B51F3" w:rsidRDefault="00BF6A32" w:rsidP="00923E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51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UAT Constanta, județul Constanța </w:t>
            </w:r>
          </w:p>
        </w:tc>
      </w:tr>
      <w:tr w:rsidR="00BF6A32" w:rsidRPr="000B51F3" w:rsidTr="000E4EB9">
        <w:trPr>
          <w:trHeight w:val="296"/>
        </w:trPr>
        <w:tc>
          <w:tcPr>
            <w:tcW w:w="2263" w:type="dxa"/>
          </w:tcPr>
          <w:p w:rsidR="00BF6A32" w:rsidRPr="000B51F3" w:rsidRDefault="00BF6A32" w:rsidP="000E4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51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Carte Funciară colectiva</w:t>
            </w:r>
            <w:r w:rsidR="00501BB7" w:rsidRPr="000B51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bun viitor</w:t>
            </w:r>
            <w:r w:rsidRPr="000B51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nr.</w:t>
            </w:r>
          </w:p>
        </w:tc>
        <w:tc>
          <w:tcPr>
            <w:tcW w:w="1276" w:type="dxa"/>
          </w:tcPr>
          <w:p w:rsidR="00BF6A32" w:rsidRPr="000B51F3" w:rsidRDefault="00AB6002" w:rsidP="000E4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51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C1V</w:t>
            </w:r>
          </w:p>
        </w:tc>
        <w:tc>
          <w:tcPr>
            <w:tcW w:w="2835" w:type="dxa"/>
          </w:tcPr>
          <w:p w:rsidR="00BF6A32" w:rsidRPr="000B51F3" w:rsidRDefault="00BF6A32" w:rsidP="000E4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51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UAT:</w:t>
            </w:r>
          </w:p>
        </w:tc>
        <w:tc>
          <w:tcPr>
            <w:tcW w:w="3827" w:type="dxa"/>
          </w:tcPr>
          <w:p w:rsidR="00BF6A32" w:rsidRPr="000B51F3" w:rsidRDefault="00BF6A32" w:rsidP="000E4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51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Constanța</w:t>
            </w:r>
          </w:p>
        </w:tc>
      </w:tr>
      <w:tr w:rsidR="00BF6A32" w:rsidRPr="000B51F3" w:rsidTr="000E4EB9">
        <w:trPr>
          <w:trHeight w:val="296"/>
        </w:trPr>
        <w:tc>
          <w:tcPr>
            <w:tcW w:w="2263" w:type="dxa"/>
          </w:tcPr>
          <w:p w:rsidR="00BF6A32" w:rsidRPr="000B51F3" w:rsidRDefault="00BF6A32" w:rsidP="000E4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51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Cod unitate individuală</w:t>
            </w:r>
            <w:r w:rsidR="00AF0D49" w:rsidRPr="000B51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bun viitor</w:t>
            </w:r>
            <w:r w:rsidRPr="000B51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(UI</w:t>
            </w:r>
            <w:r w:rsidR="00AF0D49" w:rsidRPr="000B51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  <w:r w:rsidRPr="000B51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F6A32" w:rsidRPr="000B51F3" w:rsidRDefault="00AB6002" w:rsidP="000E4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51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U1V</w:t>
            </w:r>
          </w:p>
        </w:tc>
        <w:tc>
          <w:tcPr>
            <w:tcW w:w="2835" w:type="dxa"/>
          </w:tcPr>
          <w:p w:rsidR="00BF6A32" w:rsidRPr="000B51F3" w:rsidRDefault="00BF6A32" w:rsidP="000E4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51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CF individuală</w:t>
            </w:r>
            <w:r w:rsidR="00AF0D49" w:rsidRPr="000B51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bun viitor</w:t>
            </w:r>
            <w:r w:rsidRPr="000B51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827" w:type="dxa"/>
          </w:tcPr>
          <w:p w:rsidR="00AB6002" w:rsidRPr="000B51F3" w:rsidRDefault="00AB6002" w:rsidP="00AB600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B51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263405-</w:t>
            </w:r>
            <w:r w:rsidRPr="000B51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C1V-U1V</w:t>
            </w:r>
          </w:p>
          <w:p w:rsidR="00BF6A32" w:rsidRPr="000B51F3" w:rsidRDefault="00BF6A32" w:rsidP="000E4E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BF6A32" w:rsidRPr="000B51F3" w:rsidRDefault="00BF6A32" w:rsidP="00BF6A3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C2AE9" w:rsidRPr="00A96C8F" w:rsidRDefault="008A2CBB" w:rsidP="00A96C8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B51F3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drawing>
          <wp:inline distT="0" distB="0" distL="0" distR="0" wp14:anchorId="5C52E67C" wp14:editId="7361123D">
            <wp:extent cx="3364865" cy="2926080"/>
            <wp:effectExtent l="0" t="0" r="698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="846" w:tblpY="91"/>
        <w:tblW w:w="7654" w:type="dxa"/>
        <w:tblLook w:val="04A0" w:firstRow="1" w:lastRow="0" w:firstColumn="1" w:lastColumn="0" w:noHBand="0" w:noVBand="1"/>
      </w:tblPr>
      <w:tblGrid>
        <w:gridCol w:w="990"/>
        <w:gridCol w:w="3139"/>
        <w:gridCol w:w="1678"/>
        <w:gridCol w:w="1847"/>
      </w:tblGrid>
      <w:tr w:rsidR="008C2AE9" w:rsidRPr="000B51F3" w:rsidTr="000E4EB9">
        <w:trPr>
          <w:trHeight w:val="280"/>
        </w:trPr>
        <w:tc>
          <w:tcPr>
            <w:tcW w:w="990" w:type="dxa"/>
          </w:tcPr>
          <w:p w:rsidR="008C2AE9" w:rsidRPr="000B51F3" w:rsidRDefault="008C2AE9" w:rsidP="000E4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51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Nr.</w:t>
            </w:r>
          </w:p>
          <w:p w:rsidR="008C2AE9" w:rsidRPr="000B51F3" w:rsidRDefault="008C2AE9" w:rsidP="000E4EB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B51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încăpere</w:t>
            </w:r>
          </w:p>
        </w:tc>
        <w:tc>
          <w:tcPr>
            <w:tcW w:w="3139" w:type="dxa"/>
          </w:tcPr>
          <w:p w:rsidR="008C2AE9" w:rsidRPr="000B51F3" w:rsidRDefault="008C2AE9" w:rsidP="000E4EB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B51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Denumire  încăpere</w:t>
            </w:r>
          </w:p>
        </w:tc>
        <w:tc>
          <w:tcPr>
            <w:tcW w:w="3525" w:type="dxa"/>
            <w:gridSpan w:val="2"/>
          </w:tcPr>
          <w:p w:rsidR="00A96C8F" w:rsidRPr="001C09C5" w:rsidRDefault="008C2AE9" w:rsidP="000E4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Suprafața Utilă</w:t>
            </w:r>
            <w:r w:rsidRPr="001C09C5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F374B7" w:rsidRPr="001C0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A96C8F" w:rsidRPr="001C09C5" w:rsidRDefault="00AF0FD1" w:rsidP="000E4E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0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proiectată</w:t>
            </w:r>
            <w:r w:rsidR="00A96C8F" w:rsidRPr="001C0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8C2AE9" w:rsidRPr="001C09C5" w:rsidRDefault="008C2AE9" w:rsidP="000E4EB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09C5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(mp)</w:t>
            </w:r>
          </w:p>
        </w:tc>
      </w:tr>
      <w:tr w:rsidR="008C2AE9" w:rsidRPr="000B51F3" w:rsidTr="000E4EB9">
        <w:trPr>
          <w:trHeight w:val="266"/>
        </w:trPr>
        <w:tc>
          <w:tcPr>
            <w:tcW w:w="990" w:type="dxa"/>
          </w:tcPr>
          <w:p w:rsidR="008C2AE9" w:rsidRPr="000B51F3" w:rsidRDefault="008C2AE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51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39" w:type="dxa"/>
          </w:tcPr>
          <w:p w:rsidR="008C2AE9" w:rsidRPr="000B51F3" w:rsidRDefault="00AF0D4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51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Dormitor</w:t>
            </w:r>
          </w:p>
        </w:tc>
        <w:tc>
          <w:tcPr>
            <w:tcW w:w="3525" w:type="dxa"/>
            <w:gridSpan w:val="2"/>
          </w:tcPr>
          <w:p w:rsidR="008C2AE9" w:rsidRPr="001C09C5" w:rsidRDefault="00AF0D4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9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15.1</w:t>
            </w:r>
          </w:p>
        </w:tc>
      </w:tr>
      <w:tr w:rsidR="008C2AE9" w:rsidRPr="000B51F3" w:rsidTr="000E4EB9">
        <w:trPr>
          <w:trHeight w:val="266"/>
        </w:trPr>
        <w:tc>
          <w:tcPr>
            <w:tcW w:w="990" w:type="dxa"/>
          </w:tcPr>
          <w:p w:rsidR="008C2AE9" w:rsidRPr="000B51F3" w:rsidRDefault="008C2AE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51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39" w:type="dxa"/>
          </w:tcPr>
          <w:p w:rsidR="008C2AE9" w:rsidRPr="000B51F3" w:rsidRDefault="00AF0D4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51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Dormitor</w:t>
            </w:r>
          </w:p>
        </w:tc>
        <w:tc>
          <w:tcPr>
            <w:tcW w:w="3525" w:type="dxa"/>
            <w:gridSpan w:val="2"/>
          </w:tcPr>
          <w:p w:rsidR="008C2AE9" w:rsidRPr="001C09C5" w:rsidRDefault="00AF0D4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9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16.7</w:t>
            </w:r>
          </w:p>
        </w:tc>
      </w:tr>
      <w:tr w:rsidR="008C2AE9" w:rsidRPr="000B51F3" w:rsidTr="000E4EB9">
        <w:trPr>
          <w:trHeight w:val="266"/>
        </w:trPr>
        <w:tc>
          <w:tcPr>
            <w:tcW w:w="990" w:type="dxa"/>
          </w:tcPr>
          <w:p w:rsidR="008C2AE9" w:rsidRPr="000B51F3" w:rsidRDefault="008C2AE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51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39" w:type="dxa"/>
          </w:tcPr>
          <w:p w:rsidR="008C2AE9" w:rsidRPr="000B51F3" w:rsidRDefault="00AF0D4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51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Dormitor</w:t>
            </w:r>
          </w:p>
        </w:tc>
        <w:tc>
          <w:tcPr>
            <w:tcW w:w="3525" w:type="dxa"/>
            <w:gridSpan w:val="2"/>
          </w:tcPr>
          <w:p w:rsidR="008C2AE9" w:rsidRPr="001C09C5" w:rsidRDefault="00AF0D4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9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21.1</w:t>
            </w:r>
          </w:p>
        </w:tc>
      </w:tr>
      <w:tr w:rsidR="008C2AE9" w:rsidRPr="000B51F3" w:rsidTr="000E4EB9">
        <w:trPr>
          <w:trHeight w:val="266"/>
        </w:trPr>
        <w:tc>
          <w:tcPr>
            <w:tcW w:w="990" w:type="dxa"/>
          </w:tcPr>
          <w:p w:rsidR="008C2AE9" w:rsidRPr="000B51F3" w:rsidRDefault="008C2AE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51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39" w:type="dxa"/>
          </w:tcPr>
          <w:p w:rsidR="008C2AE9" w:rsidRPr="000B51F3" w:rsidRDefault="00AF0D4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51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Baie</w:t>
            </w:r>
          </w:p>
        </w:tc>
        <w:tc>
          <w:tcPr>
            <w:tcW w:w="3525" w:type="dxa"/>
            <w:gridSpan w:val="2"/>
          </w:tcPr>
          <w:p w:rsidR="008C2AE9" w:rsidRPr="001C09C5" w:rsidRDefault="00AF0D4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9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</w:t>
            </w:r>
          </w:p>
        </w:tc>
      </w:tr>
      <w:tr w:rsidR="008C2AE9" w:rsidRPr="000B51F3" w:rsidTr="000E4EB9">
        <w:trPr>
          <w:trHeight w:val="266"/>
        </w:trPr>
        <w:tc>
          <w:tcPr>
            <w:tcW w:w="990" w:type="dxa"/>
          </w:tcPr>
          <w:p w:rsidR="008C2AE9" w:rsidRPr="000B51F3" w:rsidRDefault="008C2AE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51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39" w:type="dxa"/>
          </w:tcPr>
          <w:p w:rsidR="008C2AE9" w:rsidRPr="000B51F3" w:rsidRDefault="00AF0D4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51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Baie</w:t>
            </w:r>
          </w:p>
        </w:tc>
        <w:tc>
          <w:tcPr>
            <w:tcW w:w="3525" w:type="dxa"/>
            <w:gridSpan w:val="2"/>
          </w:tcPr>
          <w:p w:rsidR="008C2AE9" w:rsidRPr="001C09C5" w:rsidRDefault="00AF0D4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9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</w:t>
            </w:r>
          </w:p>
        </w:tc>
      </w:tr>
      <w:tr w:rsidR="008C2AE9" w:rsidRPr="000B51F3" w:rsidTr="000E4EB9">
        <w:trPr>
          <w:trHeight w:val="266"/>
        </w:trPr>
        <w:tc>
          <w:tcPr>
            <w:tcW w:w="990" w:type="dxa"/>
          </w:tcPr>
          <w:p w:rsidR="008C2AE9" w:rsidRPr="000B51F3" w:rsidRDefault="008C2AE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51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39" w:type="dxa"/>
          </w:tcPr>
          <w:p w:rsidR="008C2AE9" w:rsidRPr="000B51F3" w:rsidRDefault="00AF0D4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51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Hol</w:t>
            </w:r>
          </w:p>
        </w:tc>
        <w:tc>
          <w:tcPr>
            <w:tcW w:w="3525" w:type="dxa"/>
            <w:gridSpan w:val="2"/>
          </w:tcPr>
          <w:p w:rsidR="008C2AE9" w:rsidRPr="001C09C5" w:rsidRDefault="00AF0D4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9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</w:t>
            </w:r>
          </w:p>
        </w:tc>
      </w:tr>
      <w:tr w:rsidR="008C2AE9" w:rsidRPr="000B51F3" w:rsidTr="000E4EB9">
        <w:trPr>
          <w:trHeight w:val="266"/>
        </w:trPr>
        <w:tc>
          <w:tcPr>
            <w:tcW w:w="7654" w:type="dxa"/>
            <w:gridSpan w:val="4"/>
          </w:tcPr>
          <w:p w:rsidR="008C2AE9" w:rsidRPr="001C09C5" w:rsidRDefault="008C2AE9" w:rsidP="00F374B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Suprafață Utilă</w:t>
            </w:r>
            <w:r w:rsidR="0051668A" w:rsidRPr="001C0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proiectată </w:t>
            </w:r>
            <w:r w:rsidR="00F374B7" w:rsidRPr="001C0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C0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= </w:t>
            </w:r>
            <w:r w:rsidR="00AF0D49" w:rsidRPr="001C0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76.0</w:t>
            </w:r>
            <w:r w:rsidRPr="001C0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mp</w:t>
            </w:r>
          </w:p>
        </w:tc>
      </w:tr>
      <w:tr w:rsidR="008C2AE9" w:rsidRPr="000B51F3" w:rsidTr="000E4EB9">
        <w:trPr>
          <w:trHeight w:val="266"/>
        </w:trPr>
        <w:tc>
          <w:tcPr>
            <w:tcW w:w="990" w:type="dxa"/>
          </w:tcPr>
          <w:p w:rsidR="008C2AE9" w:rsidRPr="000B51F3" w:rsidRDefault="008C2AE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51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39" w:type="dxa"/>
          </w:tcPr>
          <w:p w:rsidR="008C2AE9" w:rsidRPr="000B51F3" w:rsidRDefault="00AF0D4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51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Balcon</w:t>
            </w:r>
          </w:p>
        </w:tc>
        <w:tc>
          <w:tcPr>
            <w:tcW w:w="3525" w:type="dxa"/>
            <w:gridSpan w:val="2"/>
          </w:tcPr>
          <w:p w:rsidR="008C2AE9" w:rsidRPr="001C09C5" w:rsidRDefault="00AF0D4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9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</w:t>
            </w:r>
          </w:p>
        </w:tc>
      </w:tr>
      <w:tr w:rsidR="008C2AE9" w:rsidRPr="000B51F3" w:rsidTr="000E4EB9">
        <w:trPr>
          <w:trHeight w:val="266"/>
        </w:trPr>
        <w:tc>
          <w:tcPr>
            <w:tcW w:w="7654" w:type="dxa"/>
            <w:gridSpan w:val="4"/>
          </w:tcPr>
          <w:p w:rsidR="008C2AE9" w:rsidRPr="001C09C5" w:rsidRDefault="008C2AE9" w:rsidP="00501BB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0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Suprafața Totală</w:t>
            </w:r>
            <w:r w:rsidR="0051668A" w:rsidRPr="001C0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proiectată </w:t>
            </w:r>
            <w:r w:rsidRPr="001C0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="00AF0D49" w:rsidRPr="001C0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="00501BB7" w:rsidRPr="001C0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 w:rsidR="00AF0D49" w:rsidRPr="001C0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501BB7" w:rsidRPr="001C0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 w:rsidRPr="001C0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mp</w:t>
            </w:r>
            <w:bookmarkStart w:id="0" w:name="_GoBack"/>
            <w:bookmarkEnd w:id="0"/>
          </w:p>
        </w:tc>
      </w:tr>
      <w:tr w:rsidR="008C2AE9" w:rsidRPr="000B51F3" w:rsidTr="000E4EB9">
        <w:trPr>
          <w:trHeight w:val="266"/>
        </w:trPr>
        <w:tc>
          <w:tcPr>
            <w:tcW w:w="5807" w:type="dxa"/>
            <w:gridSpan w:val="3"/>
          </w:tcPr>
          <w:p w:rsidR="008C2AE9" w:rsidRPr="000B51F3" w:rsidRDefault="008C2AE9" w:rsidP="000E4E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1F3">
              <w:rPr>
                <w:rFonts w:ascii="Arial" w:hAnsi="Arial" w:cs="Arial"/>
                <w:b/>
                <w:sz w:val="16"/>
                <w:szCs w:val="16"/>
              </w:rPr>
              <w:t>Executant (nume, prenume persoană autorizată)</w:t>
            </w:r>
          </w:p>
          <w:p w:rsidR="008C2AE9" w:rsidRPr="000B51F3" w:rsidRDefault="008C2AE9" w:rsidP="000E4E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1F3">
              <w:rPr>
                <w:rFonts w:ascii="Arial" w:hAnsi="Arial" w:cs="Arial"/>
                <w:b/>
                <w:sz w:val="16"/>
                <w:szCs w:val="16"/>
              </w:rPr>
              <w:t>…………………………………………………………………………</w:t>
            </w:r>
          </w:p>
          <w:p w:rsidR="00B47D7A" w:rsidRPr="000B51F3" w:rsidRDefault="0004277D" w:rsidP="000E4E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1F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C2AE9" w:rsidRPr="000B51F3">
              <w:rPr>
                <w:rFonts w:ascii="Arial" w:hAnsi="Arial" w:cs="Arial"/>
                <w:b/>
                <w:sz w:val="16"/>
                <w:szCs w:val="16"/>
              </w:rPr>
              <w:t xml:space="preserve">Confirm corespondența dintre informațiile din prezenta documentație cadastrală și cele transpuse din autorizația de construire și documentația tehnică aferentă acesteia (DTAC) </w:t>
            </w:r>
          </w:p>
          <w:p w:rsidR="008C2AE9" w:rsidRPr="000B51F3" w:rsidRDefault="008C2AE9" w:rsidP="000427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1F3">
              <w:rPr>
                <w:rFonts w:ascii="Arial" w:hAnsi="Arial" w:cs="Arial"/>
                <w:b/>
                <w:sz w:val="16"/>
                <w:szCs w:val="16"/>
              </w:rPr>
              <w:t>Semnătura</w:t>
            </w:r>
            <w:r w:rsidR="0004277D" w:rsidRPr="000B51F3">
              <w:rPr>
                <w:rFonts w:ascii="Arial" w:hAnsi="Arial" w:cs="Arial"/>
                <w:b/>
                <w:sz w:val="16"/>
                <w:szCs w:val="16"/>
              </w:rPr>
              <w:t xml:space="preserve">  electronică calificată</w:t>
            </w:r>
          </w:p>
          <w:p w:rsidR="008C2AE9" w:rsidRPr="000B51F3" w:rsidRDefault="008C2AE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7" w:type="dxa"/>
          </w:tcPr>
          <w:p w:rsidR="008C2AE9" w:rsidRPr="000B51F3" w:rsidRDefault="008C2AE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51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Data</w:t>
            </w:r>
          </w:p>
        </w:tc>
      </w:tr>
      <w:tr w:rsidR="008C2AE9" w:rsidRPr="000B51F3" w:rsidTr="000E4EB9">
        <w:trPr>
          <w:trHeight w:val="266"/>
        </w:trPr>
        <w:tc>
          <w:tcPr>
            <w:tcW w:w="5807" w:type="dxa"/>
            <w:gridSpan w:val="3"/>
          </w:tcPr>
          <w:p w:rsidR="008C2AE9" w:rsidRPr="000B51F3" w:rsidRDefault="008C2AE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7" w:type="dxa"/>
          </w:tcPr>
          <w:p w:rsidR="008C2AE9" w:rsidRPr="000B51F3" w:rsidRDefault="008C2AE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C2AE9" w:rsidRPr="000B51F3" w:rsidTr="000E4EB9">
        <w:trPr>
          <w:trHeight w:val="266"/>
        </w:trPr>
        <w:tc>
          <w:tcPr>
            <w:tcW w:w="5807" w:type="dxa"/>
            <w:gridSpan w:val="3"/>
          </w:tcPr>
          <w:p w:rsidR="008C2AE9" w:rsidRPr="000B51F3" w:rsidRDefault="008C2AE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51F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Recepționat </w:t>
            </w:r>
            <w:r w:rsidRPr="000B51F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B51F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Inspector,</w:t>
            </w:r>
          </w:p>
        </w:tc>
        <w:tc>
          <w:tcPr>
            <w:tcW w:w="1847" w:type="dxa"/>
          </w:tcPr>
          <w:p w:rsidR="008C2AE9" w:rsidRPr="000B51F3" w:rsidRDefault="008C2AE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51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Data</w:t>
            </w:r>
          </w:p>
        </w:tc>
      </w:tr>
      <w:tr w:rsidR="008C2AE9" w:rsidRPr="000B51F3" w:rsidTr="000E4EB9">
        <w:trPr>
          <w:trHeight w:val="266"/>
        </w:trPr>
        <w:tc>
          <w:tcPr>
            <w:tcW w:w="5807" w:type="dxa"/>
            <w:gridSpan w:val="3"/>
          </w:tcPr>
          <w:p w:rsidR="008C2AE9" w:rsidRPr="000B51F3" w:rsidRDefault="008C2AE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7" w:type="dxa"/>
          </w:tcPr>
          <w:p w:rsidR="008C2AE9" w:rsidRPr="000B51F3" w:rsidRDefault="008C2AE9" w:rsidP="000E4EB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8C2AE9" w:rsidRPr="000B51F3" w:rsidRDefault="008C2AE9" w:rsidP="008C2A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C2AE9" w:rsidRPr="000B51F3" w:rsidRDefault="008C2AE9" w:rsidP="008C2A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C2AE9" w:rsidRPr="000B51F3" w:rsidRDefault="008C2AE9" w:rsidP="008C2A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C2AE9" w:rsidRPr="000B51F3" w:rsidRDefault="008C2AE9" w:rsidP="008C2A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C2AE9" w:rsidRPr="000B51F3" w:rsidRDefault="008C2AE9" w:rsidP="008C2A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C2AE9" w:rsidRPr="000B51F3" w:rsidRDefault="008C2AE9" w:rsidP="008C2A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C2AE9" w:rsidRPr="000B51F3" w:rsidRDefault="008C2AE9" w:rsidP="008C2A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C2AE9" w:rsidRPr="000B51F3" w:rsidRDefault="008C2AE9" w:rsidP="008C2A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C2AE9" w:rsidRPr="000B51F3" w:rsidRDefault="008C2AE9" w:rsidP="008C2A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C2AE9" w:rsidRPr="000B51F3" w:rsidRDefault="008C2AE9" w:rsidP="008C2A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C2AE9" w:rsidRPr="000B51F3" w:rsidRDefault="008C2AE9" w:rsidP="008C2A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C2AE9" w:rsidRPr="000B51F3" w:rsidRDefault="008C2AE9" w:rsidP="008C2A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C2AE9" w:rsidRPr="000B51F3" w:rsidRDefault="008C2AE9" w:rsidP="008C2A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C2AE9" w:rsidRPr="000B51F3" w:rsidRDefault="008C2AE9" w:rsidP="008C2A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C2AE9" w:rsidRPr="000B51F3" w:rsidRDefault="008C2AE9" w:rsidP="008C2A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C2AE9" w:rsidRPr="000B51F3" w:rsidRDefault="008C2AE9" w:rsidP="008C2A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C2AE9" w:rsidRPr="000B51F3" w:rsidRDefault="008C2AE9" w:rsidP="008C2A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C2AE9" w:rsidRPr="000B51F3" w:rsidRDefault="008C2AE9" w:rsidP="008C2A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C2AE9" w:rsidRPr="000B51F3" w:rsidRDefault="008C2AE9" w:rsidP="008C2A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C2AE9" w:rsidRPr="000B51F3" w:rsidRDefault="008C2AE9" w:rsidP="008C2A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C2AE9" w:rsidRPr="000B51F3" w:rsidRDefault="008C2AE9" w:rsidP="008C2A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C2AE9" w:rsidRPr="000B51F3" w:rsidRDefault="008C2AE9" w:rsidP="008C2A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C2AE9" w:rsidRPr="000B51F3" w:rsidRDefault="008C2AE9" w:rsidP="008C2A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C2AE9" w:rsidRPr="000B51F3" w:rsidRDefault="008C2AE9" w:rsidP="008C2A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C2AE9" w:rsidRPr="000B51F3" w:rsidRDefault="008C2AE9" w:rsidP="008C2A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A96C8F" w:rsidRDefault="00A96C8F" w:rsidP="0004277D">
      <w:pPr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</w:rPr>
      </w:pPr>
    </w:p>
    <w:p w:rsidR="008C2AE9" w:rsidRDefault="00C974DF" w:rsidP="0004277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B51F3">
        <w:rPr>
          <w:rFonts w:ascii="Arial" w:eastAsia="Times New Roman" w:hAnsi="Arial" w:cs="Arial"/>
          <w:i/>
          <w:color w:val="000000"/>
          <w:sz w:val="18"/>
          <w:szCs w:val="18"/>
        </w:rPr>
        <w:t>*</w:t>
      </w:r>
      <w:r w:rsidR="0004277D" w:rsidRPr="000B51F3">
        <w:rPr>
          <w:rFonts w:ascii="Arial" w:eastAsia="Times New Roman" w:hAnsi="Arial" w:cs="Arial"/>
          <w:i/>
          <w:color w:val="000000"/>
          <w:sz w:val="18"/>
          <w:szCs w:val="18"/>
        </w:rPr>
        <w:t>Nr. apartament este preluat și corespunde cu cel din numerotarea UIV unică la nivelul construcției viitoare realizată de persoana autorizată</w:t>
      </w:r>
    </w:p>
    <w:sectPr w:rsidR="008C2AE9" w:rsidSect="002A3FC8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D19" w:rsidRDefault="00984D19" w:rsidP="007114B8">
      <w:pPr>
        <w:spacing w:after="0" w:line="240" w:lineRule="auto"/>
      </w:pPr>
      <w:r>
        <w:separator/>
      </w:r>
    </w:p>
  </w:endnote>
  <w:endnote w:type="continuationSeparator" w:id="0">
    <w:p w:rsidR="00984D19" w:rsidRDefault="00984D19" w:rsidP="00711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D19" w:rsidRDefault="00984D19" w:rsidP="007114B8">
      <w:pPr>
        <w:spacing w:after="0" w:line="240" w:lineRule="auto"/>
      </w:pPr>
      <w:r>
        <w:separator/>
      </w:r>
    </w:p>
  </w:footnote>
  <w:footnote w:type="continuationSeparator" w:id="0">
    <w:p w:rsidR="00984D19" w:rsidRDefault="00984D19" w:rsidP="00711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F8"/>
    <w:rsid w:val="00005C75"/>
    <w:rsid w:val="00012D0C"/>
    <w:rsid w:val="00036452"/>
    <w:rsid w:val="0004277D"/>
    <w:rsid w:val="000465C0"/>
    <w:rsid w:val="00073ECA"/>
    <w:rsid w:val="000A5521"/>
    <w:rsid w:val="000B1C53"/>
    <w:rsid w:val="000B1C89"/>
    <w:rsid w:val="000B51F3"/>
    <w:rsid w:val="000D450D"/>
    <w:rsid w:val="000F74A5"/>
    <w:rsid w:val="00114378"/>
    <w:rsid w:val="00150859"/>
    <w:rsid w:val="0017586F"/>
    <w:rsid w:val="001C09C5"/>
    <w:rsid w:val="00204F0D"/>
    <w:rsid w:val="00231483"/>
    <w:rsid w:val="00242D34"/>
    <w:rsid w:val="00290FD8"/>
    <w:rsid w:val="002A3FC8"/>
    <w:rsid w:val="002C735C"/>
    <w:rsid w:val="002D4334"/>
    <w:rsid w:val="003050DC"/>
    <w:rsid w:val="0031659F"/>
    <w:rsid w:val="0033272D"/>
    <w:rsid w:val="003B105F"/>
    <w:rsid w:val="003B2FD3"/>
    <w:rsid w:val="00417978"/>
    <w:rsid w:val="004A0C45"/>
    <w:rsid w:val="004C27E9"/>
    <w:rsid w:val="004D147D"/>
    <w:rsid w:val="004F38A5"/>
    <w:rsid w:val="004F465D"/>
    <w:rsid w:val="00501BB7"/>
    <w:rsid w:val="005128CD"/>
    <w:rsid w:val="0051668A"/>
    <w:rsid w:val="00543117"/>
    <w:rsid w:val="00555628"/>
    <w:rsid w:val="00555FA1"/>
    <w:rsid w:val="005835D9"/>
    <w:rsid w:val="0059199D"/>
    <w:rsid w:val="005B3DDD"/>
    <w:rsid w:val="005D4CF8"/>
    <w:rsid w:val="005F7C67"/>
    <w:rsid w:val="006302BF"/>
    <w:rsid w:val="006312B8"/>
    <w:rsid w:val="006379D0"/>
    <w:rsid w:val="006C13CE"/>
    <w:rsid w:val="006D63C4"/>
    <w:rsid w:val="007114B8"/>
    <w:rsid w:val="00717CCC"/>
    <w:rsid w:val="007308F8"/>
    <w:rsid w:val="00760F1D"/>
    <w:rsid w:val="00767AE9"/>
    <w:rsid w:val="007F63B4"/>
    <w:rsid w:val="008101E0"/>
    <w:rsid w:val="008174CF"/>
    <w:rsid w:val="00832F68"/>
    <w:rsid w:val="00853A5A"/>
    <w:rsid w:val="00862464"/>
    <w:rsid w:val="008A2CBB"/>
    <w:rsid w:val="008C2AE9"/>
    <w:rsid w:val="008F7FFE"/>
    <w:rsid w:val="009115EB"/>
    <w:rsid w:val="00923E1C"/>
    <w:rsid w:val="00984D19"/>
    <w:rsid w:val="009A06B9"/>
    <w:rsid w:val="009A3024"/>
    <w:rsid w:val="009B2DF5"/>
    <w:rsid w:val="009D2FB8"/>
    <w:rsid w:val="00A021C2"/>
    <w:rsid w:val="00A41D1C"/>
    <w:rsid w:val="00A82AC9"/>
    <w:rsid w:val="00A96C8F"/>
    <w:rsid w:val="00AB301C"/>
    <w:rsid w:val="00AB6002"/>
    <w:rsid w:val="00AF0D49"/>
    <w:rsid w:val="00AF0FD1"/>
    <w:rsid w:val="00B47D7A"/>
    <w:rsid w:val="00B70E50"/>
    <w:rsid w:val="00BA1346"/>
    <w:rsid w:val="00BA487E"/>
    <w:rsid w:val="00BA6AE8"/>
    <w:rsid w:val="00BC0EBF"/>
    <w:rsid w:val="00BF6A32"/>
    <w:rsid w:val="00C242F1"/>
    <w:rsid w:val="00C41519"/>
    <w:rsid w:val="00C50165"/>
    <w:rsid w:val="00C543F0"/>
    <w:rsid w:val="00C65F07"/>
    <w:rsid w:val="00C712EC"/>
    <w:rsid w:val="00C974DF"/>
    <w:rsid w:val="00CB2CF5"/>
    <w:rsid w:val="00CB520E"/>
    <w:rsid w:val="00CE0554"/>
    <w:rsid w:val="00CE4E8C"/>
    <w:rsid w:val="00D15235"/>
    <w:rsid w:val="00D40E5C"/>
    <w:rsid w:val="00D63CAD"/>
    <w:rsid w:val="00D67CAB"/>
    <w:rsid w:val="00D822C3"/>
    <w:rsid w:val="00D843C1"/>
    <w:rsid w:val="00D86A36"/>
    <w:rsid w:val="00DB6F71"/>
    <w:rsid w:val="00E03BA3"/>
    <w:rsid w:val="00E13E2D"/>
    <w:rsid w:val="00E22CC9"/>
    <w:rsid w:val="00E41F3F"/>
    <w:rsid w:val="00E75439"/>
    <w:rsid w:val="00E90D16"/>
    <w:rsid w:val="00EF75A2"/>
    <w:rsid w:val="00F13E60"/>
    <w:rsid w:val="00F1650D"/>
    <w:rsid w:val="00F374B7"/>
    <w:rsid w:val="00F73943"/>
    <w:rsid w:val="00F835E1"/>
    <w:rsid w:val="00FA6226"/>
    <w:rsid w:val="00FD08A9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E0865-1261-455A-BFC5-76A68607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def1">
    <w:name w:val="l5def1"/>
    <w:basedOn w:val="DefaultParagraphFont"/>
    <w:rsid w:val="00F13E60"/>
    <w:rPr>
      <w:rFonts w:ascii="Arial" w:hAnsi="Arial" w:cs="Arial" w:hint="default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3C4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6D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114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14B8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7114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0BA5C-8EAC-48C5-A7D3-78BA8271B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MIHAI</dc:creator>
  <cp:keywords/>
  <dc:description/>
  <cp:lastModifiedBy>Andreea MIHAI</cp:lastModifiedBy>
  <cp:revision>8</cp:revision>
  <cp:lastPrinted>2026-01-26T08:41:00Z</cp:lastPrinted>
  <dcterms:created xsi:type="dcterms:W3CDTF">2026-02-02T12:12:00Z</dcterms:created>
  <dcterms:modified xsi:type="dcterms:W3CDTF">2026-02-25T11:08:00Z</dcterms:modified>
</cp:coreProperties>
</file>